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FADA4C" w14:textId="77777777" w:rsidR="00DB0E94" w:rsidRPr="00575CD2" w:rsidRDefault="00DB0E94" w:rsidP="009E6A26">
      <w:pPr>
        <w:rPr>
          <w:rFonts w:ascii="Verdana" w:hAnsi="Verdana"/>
          <w:b/>
          <w:sz w:val="20"/>
          <w:szCs w:val="20"/>
        </w:rPr>
      </w:pPr>
    </w:p>
    <w:p w14:paraId="7B294FC1" w14:textId="77777777" w:rsidR="00CD3F88" w:rsidRDefault="00CD3F88" w:rsidP="009E6A26">
      <w:pPr>
        <w:rPr>
          <w:rFonts w:ascii="Verdana" w:hAnsi="Verdana"/>
          <w:b/>
          <w:sz w:val="28"/>
          <w:szCs w:val="28"/>
        </w:rPr>
      </w:pPr>
    </w:p>
    <w:p w14:paraId="59956C73" w14:textId="40FEA772" w:rsidR="009E6A26" w:rsidRPr="00575CD2" w:rsidRDefault="00DB0E94" w:rsidP="009E6A26">
      <w:pPr>
        <w:rPr>
          <w:rFonts w:ascii="Verdana" w:hAnsi="Verdana"/>
          <w:b/>
          <w:sz w:val="28"/>
          <w:szCs w:val="28"/>
        </w:rPr>
      </w:pPr>
      <w:r w:rsidRPr="00575CD2">
        <w:rPr>
          <w:rFonts w:ascii="Verdana" w:hAnsi="Verdana"/>
          <w:b/>
          <w:sz w:val="28"/>
          <w:szCs w:val="28"/>
        </w:rPr>
        <w:t>Vedleg</w:t>
      </w:r>
      <w:r w:rsidRPr="00E773AC">
        <w:rPr>
          <w:rFonts w:ascii="Verdana" w:hAnsi="Verdana"/>
          <w:b/>
          <w:sz w:val="28"/>
          <w:szCs w:val="28"/>
        </w:rPr>
        <w:t>g</w:t>
      </w:r>
      <w:r w:rsidR="0058029C" w:rsidRPr="00E773AC">
        <w:rPr>
          <w:rFonts w:ascii="Verdana" w:hAnsi="Verdana"/>
          <w:b/>
          <w:sz w:val="28"/>
          <w:szCs w:val="28"/>
        </w:rPr>
        <w:t xml:space="preserve"> </w:t>
      </w:r>
      <w:r w:rsidR="001668A5">
        <w:rPr>
          <w:rFonts w:ascii="Verdana" w:hAnsi="Verdana"/>
          <w:b/>
          <w:sz w:val="28"/>
          <w:szCs w:val="28"/>
        </w:rPr>
        <w:t>C</w:t>
      </w:r>
      <w:r w:rsidRPr="00E773AC">
        <w:rPr>
          <w:rFonts w:ascii="Verdana" w:hAnsi="Verdana"/>
          <w:b/>
          <w:sz w:val="28"/>
          <w:szCs w:val="28"/>
        </w:rPr>
        <w:t xml:space="preserve"> –</w:t>
      </w:r>
      <w:r w:rsidRPr="00575CD2">
        <w:rPr>
          <w:rFonts w:ascii="Verdana" w:hAnsi="Verdana"/>
          <w:b/>
          <w:sz w:val="28"/>
          <w:szCs w:val="28"/>
        </w:rPr>
        <w:t xml:space="preserve"> </w:t>
      </w:r>
      <w:r w:rsidR="0058029C" w:rsidRPr="00575CD2">
        <w:rPr>
          <w:rFonts w:ascii="Verdana" w:hAnsi="Verdana"/>
          <w:b/>
          <w:sz w:val="28"/>
          <w:szCs w:val="28"/>
        </w:rPr>
        <w:t>e</w:t>
      </w:r>
      <w:r w:rsidR="009E6A26" w:rsidRPr="00575CD2">
        <w:rPr>
          <w:rFonts w:ascii="Verdana" w:hAnsi="Verdana"/>
          <w:b/>
          <w:sz w:val="28"/>
          <w:szCs w:val="28"/>
        </w:rPr>
        <w:t xml:space="preserve">generklæring om </w:t>
      </w:r>
      <w:r w:rsidR="004C5ABF" w:rsidRPr="00575CD2">
        <w:rPr>
          <w:rFonts w:ascii="Verdana" w:hAnsi="Verdana"/>
          <w:b/>
          <w:sz w:val="28"/>
          <w:szCs w:val="28"/>
        </w:rPr>
        <w:t>russisk involvering i offentlige anskaffelser</w:t>
      </w:r>
    </w:p>
    <w:p w14:paraId="33582263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6A5DAE81" w14:textId="77777777" w:rsidR="003A2930" w:rsidRDefault="003A2930" w:rsidP="003A2930">
      <w:pPr>
        <w:rPr>
          <w:rFonts w:ascii="Verdana" w:hAnsi="Verdana"/>
          <w:b/>
          <w:sz w:val="20"/>
          <w:szCs w:val="28"/>
        </w:rPr>
      </w:pPr>
      <w:r>
        <w:rPr>
          <w:rFonts w:ascii="Verdana" w:hAnsi="Verdana"/>
          <w:b/>
          <w:sz w:val="20"/>
          <w:szCs w:val="28"/>
        </w:rPr>
        <w:t>Informasjon</w:t>
      </w:r>
    </w:p>
    <w:p w14:paraId="26FC89CB" w14:textId="77777777" w:rsidR="003A2930" w:rsidRDefault="003A2930" w:rsidP="003A2930">
      <w:pPr>
        <w:rPr>
          <w:rFonts w:ascii="Verdana" w:hAnsi="Verdana"/>
          <w:sz w:val="20"/>
          <w:szCs w:val="28"/>
        </w:rPr>
      </w:pPr>
      <w:r w:rsidRPr="008E70B6">
        <w:rPr>
          <w:rFonts w:ascii="Verdana" w:hAnsi="Verdana"/>
          <w:sz w:val="20"/>
          <w:szCs w:val="28"/>
        </w:rPr>
        <w:t>Norge</w:t>
      </w:r>
      <w:r>
        <w:rPr>
          <w:rFonts w:ascii="Verdana" w:hAnsi="Verdana"/>
          <w:sz w:val="20"/>
          <w:szCs w:val="28"/>
        </w:rPr>
        <w:t xml:space="preserve"> har innført en rekke </w:t>
      </w:r>
      <w:r w:rsidRPr="008E70B6">
        <w:rPr>
          <w:rFonts w:ascii="Verdana" w:hAnsi="Verdana"/>
          <w:sz w:val="20"/>
          <w:szCs w:val="28"/>
        </w:rPr>
        <w:t>sanksjoner som en reaksjon på Russlands folkerettsstridige angrep på Ukraina</w:t>
      </w:r>
      <w:r>
        <w:rPr>
          <w:rFonts w:ascii="Verdana" w:hAnsi="Verdana"/>
          <w:sz w:val="20"/>
          <w:szCs w:val="28"/>
        </w:rPr>
        <w:t xml:space="preserve">, som </w:t>
      </w:r>
      <w:r w:rsidRPr="008E70B6">
        <w:rPr>
          <w:rFonts w:ascii="Verdana" w:hAnsi="Verdana"/>
          <w:sz w:val="20"/>
          <w:szCs w:val="28"/>
        </w:rPr>
        <w:t xml:space="preserve">har direkte betydning for alle offentlige anskaffelser og kontrakter i Norge. </w:t>
      </w:r>
    </w:p>
    <w:p w14:paraId="413EFF0C" w14:textId="77777777" w:rsidR="003A2930" w:rsidRPr="008E70B6" w:rsidRDefault="003A2930" w:rsidP="003A2930">
      <w:pPr>
        <w:rPr>
          <w:rFonts w:ascii="Verdana" w:hAnsi="Verdana"/>
          <w:sz w:val="20"/>
          <w:szCs w:val="28"/>
        </w:rPr>
      </w:pPr>
      <w:r w:rsidRPr="008E70B6">
        <w:rPr>
          <w:rFonts w:ascii="Verdana" w:hAnsi="Verdana"/>
          <w:sz w:val="20"/>
          <w:szCs w:val="28"/>
        </w:rPr>
        <w:t xml:space="preserve">Offentlige oppdragsgivere er pålagt å ikke inngå kontrakter inngått med juridiske personer/selskap som omfattes av § 8n i </w:t>
      </w:r>
      <w:hyperlink r:id="rId8" w:history="1">
        <w:r w:rsidRPr="008E70B6">
          <w:rPr>
            <w:rStyle w:val="Hyperkobling"/>
            <w:rFonts w:ascii="Verdana" w:hAnsi="Verdana"/>
            <w:sz w:val="20"/>
            <w:szCs w:val="28"/>
          </w:rPr>
          <w:t>forskrift om restriktive tiltak vedrørende handlinger som undergraver eller truer Ukrainas territorielle integritet, suverenitet, uavhengighet og stabilitet av 15. august 2014 nr. 1076 (Sanksjonsforskrift Ukraina (territoriell integritet mv.))</w:t>
        </w:r>
      </w:hyperlink>
      <w:r w:rsidRPr="008E70B6">
        <w:rPr>
          <w:rFonts w:ascii="Verdana" w:hAnsi="Verdana"/>
          <w:sz w:val="20"/>
          <w:szCs w:val="28"/>
        </w:rPr>
        <w:t xml:space="preserve">, med mindre Utenriksdepartementet gir tillatelse etter § 8n andre ledd.   </w:t>
      </w:r>
    </w:p>
    <w:p w14:paraId="28CB4215" w14:textId="77777777" w:rsidR="003A2930" w:rsidRPr="008E70B6" w:rsidRDefault="003A2930" w:rsidP="003A2930">
      <w:pPr>
        <w:pStyle w:val="Default"/>
        <w:spacing w:before="240" w:line="276" w:lineRule="auto"/>
        <w:rPr>
          <w:rFonts w:ascii="Verdana" w:eastAsiaTheme="minorHAnsi" w:hAnsi="Verdana" w:cstheme="minorBidi"/>
          <w:color w:val="auto"/>
          <w:sz w:val="20"/>
          <w:szCs w:val="28"/>
          <w:lang w:eastAsia="en-US"/>
        </w:rPr>
      </w:pPr>
      <w:r w:rsidRPr="008E70B6">
        <w:rPr>
          <w:rFonts w:ascii="Verdana" w:eastAsiaTheme="minorHAnsi" w:hAnsi="Verdana" w:cstheme="minorBidi"/>
          <w:color w:val="auto"/>
          <w:sz w:val="20"/>
          <w:szCs w:val="28"/>
          <w:lang w:eastAsia="en-US"/>
        </w:rPr>
        <w:t xml:space="preserve">Leverandører som er usikre på om de omfattes av bestemmelsen, oppfordres til å kontakte Utenriksdepartementet for veiledning på e-post </w:t>
      </w:r>
      <w:hyperlink r:id="rId9" w:history="1">
        <w:r w:rsidRPr="008E70B6">
          <w:rPr>
            <w:rFonts w:ascii="Verdana" w:eastAsiaTheme="minorHAnsi" w:hAnsi="Verdana" w:cstheme="minorBidi"/>
            <w:color w:val="auto"/>
            <w:sz w:val="20"/>
            <w:szCs w:val="28"/>
            <w:lang w:eastAsia="en-US"/>
          </w:rPr>
          <w:t>sanksjoner@mfa.no</w:t>
        </w:r>
      </w:hyperlink>
      <w:r w:rsidRPr="008E70B6">
        <w:rPr>
          <w:rFonts w:ascii="Verdana" w:eastAsiaTheme="minorHAnsi" w:hAnsi="Verdana" w:cstheme="minorBidi"/>
          <w:color w:val="auto"/>
          <w:sz w:val="20"/>
          <w:szCs w:val="28"/>
          <w:lang w:eastAsia="en-US"/>
        </w:rPr>
        <w:t>. Ved henvendelser til Utenriksdepartementet må det legges ved en egenvurdering hvor det fremgår hvilke vurderinger man selv har foretatt.</w:t>
      </w:r>
    </w:p>
    <w:p w14:paraId="50418CD8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0B755A36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531EB351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24FA1F5B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33B83506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1B3E5D4F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6861BF4B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2AF2F681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5C3947A7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42DCA805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31BB8B39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54EC0B8C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2617B7C5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321915B8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7E55C124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2831BCF6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65EAD3A9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3B977F78" w14:textId="66B34735" w:rsidR="00172B26" w:rsidRPr="00575CD2" w:rsidRDefault="003A2930" w:rsidP="009E6A26">
      <w:pPr>
        <w:rPr>
          <w:rFonts w:ascii="Verdana" w:hAnsi="Verdana"/>
          <w:b/>
          <w:sz w:val="20"/>
          <w:szCs w:val="20"/>
        </w:rPr>
      </w:pPr>
      <w:r w:rsidRPr="003A2930">
        <w:rPr>
          <w:rFonts w:ascii="Verdana" w:hAnsi="Verdana"/>
          <w:b/>
          <w:sz w:val="20"/>
          <w:szCs w:val="20"/>
        </w:rPr>
        <w:t xml:space="preserve">Egenerklæring </w:t>
      </w:r>
      <w:r w:rsidRPr="003A2930">
        <w:rPr>
          <w:rFonts w:ascii="Verdana" w:hAnsi="Verdana"/>
          <w:sz w:val="20"/>
          <w:szCs w:val="20"/>
        </w:rPr>
        <w:t>(leverandør bes velge</w:t>
      </w:r>
      <w:r w:rsidR="00E54895" w:rsidRPr="003A2930">
        <w:rPr>
          <w:rFonts w:ascii="Verdana" w:hAnsi="Verdana"/>
          <w:sz w:val="20"/>
          <w:szCs w:val="20"/>
        </w:rPr>
        <w:t xml:space="preserve"> et av alternativene</w:t>
      </w:r>
      <w:r w:rsidRPr="003A2930">
        <w:rPr>
          <w:rFonts w:ascii="Verdana" w:hAnsi="Verdana"/>
          <w:sz w:val="20"/>
          <w:szCs w:val="20"/>
        </w:rPr>
        <w:t>)</w:t>
      </w:r>
      <w:r w:rsidR="00172B26" w:rsidRPr="00575CD2">
        <w:rPr>
          <w:rFonts w:ascii="Verdana" w:hAnsi="Verdana"/>
          <w:b/>
          <w:sz w:val="20"/>
          <w:szCs w:val="20"/>
        </w:rPr>
        <w:t xml:space="preserve"> </w:t>
      </w:r>
    </w:p>
    <w:tbl>
      <w:tblPr>
        <w:tblStyle w:val="Tabellrutenett"/>
        <w:tblW w:w="935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09"/>
        <w:gridCol w:w="8647"/>
      </w:tblGrid>
      <w:tr w:rsidR="00225280" w14:paraId="207CD0F9" w14:textId="77777777" w:rsidTr="00377B75">
        <w:trPr>
          <w:trHeight w:val="7482"/>
        </w:trPr>
        <w:tc>
          <w:tcPr>
            <w:tcW w:w="709" w:type="dxa"/>
          </w:tcPr>
          <w:p w14:paraId="37A41F89" w14:textId="77777777" w:rsidR="00225280" w:rsidRDefault="00225280" w:rsidP="00377B7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2E5A90FB" w14:textId="77777777" w:rsidR="00225280" w:rsidRDefault="006365EE" w:rsidP="00377B75">
            <w:pPr>
              <w:jc w:val="center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1674011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5280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8647" w:type="dxa"/>
          </w:tcPr>
          <w:p w14:paraId="6378A83A" w14:textId="77777777" w:rsidR="00225280" w:rsidRDefault="00225280" w:rsidP="00481462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14:paraId="26DA9802" w14:textId="77777777" w:rsidR="00225280" w:rsidRPr="00575CD2" w:rsidRDefault="00225280" w:rsidP="00481462">
            <w:pPr>
              <w:rPr>
                <w:rFonts w:ascii="Verdana" w:hAnsi="Verdana"/>
                <w:b/>
                <w:sz w:val="20"/>
                <w:szCs w:val="20"/>
              </w:rPr>
            </w:pPr>
            <w:r w:rsidRPr="00575CD2">
              <w:rPr>
                <w:rFonts w:ascii="Verdana" w:hAnsi="Verdana"/>
                <w:b/>
                <w:sz w:val="20"/>
                <w:szCs w:val="20"/>
              </w:rPr>
              <w:t xml:space="preserve">Alternativ 1 </w:t>
            </w:r>
          </w:p>
          <w:p w14:paraId="2B063D86" w14:textId="77777777" w:rsidR="00225280" w:rsidRPr="00575CD2" w:rsidRDefault="00225280" w:rsidP="00481462">
            <w:pPr>
              <w:rPr>
                <w:rFonts w:ascii="Verdana" w:hAnsi="Verdana"/>
                <w:sz w:val="20"/>
                <w:szCs w:val="20"/>
              </w:rPr>
            </w:pPr>
          </w:p>
          <w:p w14:paraId="29730B62" w14:textId="13764466" w:rsidR="00225280" w:rsidRPr="00575CD2" w:rsidRDefault="00225280" w:rsidP="00481462">
            <w:pPr>
              <w:rPr>
                <w:rFonts w:ascii="Verdana" w:hAnsi="Verdana"/>
                <w:sz w:val="20"/>
                <w:szCs w:val="20"/>
              </w:rPr>
            </w:pPr>
            <w:r w:rsidRPr="00575CD2">
              <w:rPr>
                <w:rFonts w:ascii="Verdana" w:hAnsi="Verdana"/>
                <w:sz w:val="20"/>
                <w:szCs w:val="20"/>
              </w:rPr>
              <w:t xml:space="preserve">Jeg erklærer herved at </w:t>
            </w:r>
            <w:r w:rsidRPr="000E2696">
              <w:rPr>
                <w:rFonts w:ascii="Verdana" w:hAnsi="Verdana"/>
                <w:sz w:val="20"/>
                <w:szCs w:val="20"/>
              </w:rPr>
              <w:t xml:space="preserve">det ikke er russisk involvering i </w:t>
            </w:r>
            <w:r w:rsidR="002618C0" w:rsidRPr="000E2696">
              <w:rPr>
                <w:rFonts w:ascii="Verdana" w:hAnsi="Verdana"/>
                <w:sz w:val="20"/>
                <w:szCs w:val="20"/>
              </w:rPr>
              <w:t xml:space="preserve">rammeavtale </w:t>
            </w:r>
            <w:bookmarkStart w:id="0" w:name="_GoBack"/>
            <w:bookmarkEnd w:id="0"/>
            <w:r w:rsidR="000E2696" w:rsidRPr="000E2696">
              <w:rPr>
                <w:rFonts w:ascii="Verdana" w:hAnsi="Verdana"/>
                <w:sz w:val="20"/>
                <w:szCs w:val="20"/>
              </w:rPr>
              <w:t>distinksjoner og tilbehør</w:t>
            </w:r>
            <w:r w:rsidRPr="000E2696">
              <w:rPr>
                <w:rFonts w:ascii="Verdana" w:hAnsi="Verdana"/>
                <w:sz w:val="20"/>
                <w:szCs w:val="20"/>
              </w:rPr>
              <w:t xml:space="preserve"> til se</w:t>
            </w:r>
            <w:r w:rsidRPr="00575CD2">
              <w:rPr>
                <w:rFonts w:ascii="Verdana" w:hAnsi="Verdana"/>
                <w:sz w:val="20"/>
                <w:szCs w:val="20"/>
              </w:rPr>
              <w:t>lskapet jeg representerer som overskrider grensene fastsatt i § 8n i forskrift av 15. august 2014 nr. 1076 om restriktive tiltak vedrørende handlinger som undergraver eller truer Ukrainas territorielle integritet, suverenitet, uavhengighet og stabilitet.</w:t>
            </w:r>
          </w:p>
          <w:p w14:paraId="3D886FF1" w14:textId="77777777" w:rsidR="00225280" w:rsidRPr="00575CD2" w:rsidRDefault="00225280" w:rsidP="00481462">
            <w:pPr>
              <w:rPr>
                <w:rFonts w:ascii="Verdana" w:hAnsi="Verdana"/>
                <w:sz w:val="20"/>
                <w:szCs w:val="20"/>
              </w:rPr>
            </w:pPr>
          </w:p>
          <w:p w14:paraId="363B3303" w14:textId="77777777" w:rsidR="00225280" w:rsidRPr="00575CD2" w:rsidRDefault="00225280" w:rsidP="00481462">
            <w:pPr>
              <w:rPr>
                <w:rFonts w:ascii="Verdana" w:hAnsi="Verdana"/>
                <w:sz w:val="20"/>
                <w:szCs w:val="20"/>
              </w:rPr>
            </w:pPr>
            <w:r w:rsidRPr="00575CD2">
              <w:rPr>
                <w:rFonts w:ascii="Verdana" w:hAnsi="Verdana"/>
                <w:sz w:val="20"/>
                <w:szCs w:val="20"/>
              </w:rPr>
              <w:t>I særdeleshet erklæres at:</w:t>
            </w:r>
          </w:p>
          <w:p w14:paraId="1820D85A" w14:textId="1BD4FEED" w:rsidR="00225280" w:rsidRPr="00575CD2" w:rsidRDefault="00225280" w:rsidP="00225280">
            <w:pPr>
              <w:pStyle w:val="Listeavsnitt"/>
              <w:numPr>
                <w:ilvl w:val="0"/>
                <w:numId w:val="4"/>
              </w:numPr>
              <w:rPr>
                <w:rFonts w:ascii="Verdana" w:hAnsi="Verdana"/>
                <w:sz w:val="20"/>
                <w:szCs w:val="20"/>
              </w:rPr>
            </w:pPr>
            <w:r w:rsidRPr="00575CD2">
              <w:rPr>
                <w:rFonts w:ascii="Verdana" w:hAnsi="Verdana"/>
                <w:sz w:val="20"/>
                <w:szCs w:val="20"/>
              </w:rPr>
              <w:t>Selskapet jeg representerer er ikke russiske statsborgere, fysiske personer bosatt i Russland eller juridiske personer etablert i Russland,</w:t>
            </w:r>
          </w:p>
          <w:p w14:paraId="16862C20" w14:textId="77777777" w:rsidR="00377B75" w:rsidRPr="00575CD2" w:rsidRDefault="00225280" w:rsidP="00225280">
            <w:pPr>
              <w:pStyle w:val="Listeavsnitt"/>
              <w:numPr>
                <w:ilvl w:val="0"/>
                <w:numId w:val="4"/>
              </w:numPr>
              <w:rPr>
                <w:rFonts w:ascii="Verdana" w:hAnsi="Verdana"/>
                <w:sz w:val="20"/>
                <w:szCs w:val="20"/>
              </w:rPr>
            </w:pPr>
            <w:r w:rsidRPr="00575CD2">
              <w:rPr>
                <w:rFonts w:ascii="Verdana" w:hAnsi="Verdana"/>
                <w:sz w:val="20"/>
                <w:szCs w:val="20"/>
              </w:rPr>
              <w:t>Selskapet jeg representerer er</w:t>
            </w:r>
            <w:r w:rsidR="00377B75" w:rsidRPr="00575CD2">
              <w:rPr>
                <w:rFonts w:ascii="Verdana" w:hAnsi="Verdana"/>
                <w:sz w:val="20"/>
                <w:szCs w:val="20"/>
              </w:rPr>
              <w:t xml:space="preserve"> ikke juridiske personer, hvis eiendomsrettigheter direkte eller indirekte er mer enn 50% eid av fysiske eller juridiske personer nevnt i bokstav a), eller</w:t>
            </w:r>
          </w:p>
          <w:p w14:paraId="1FA978BC" w14:textId="4E1D364C" w:rsidR="00E739CE" w:rsidRPr="00575CD2" w:rsidRDefault="00377B75" w:rsidP="00E739CE">
            <w:pPr>
              <w:pStyle w:val="Listeavsnitt"/>
              <w:numPr>
                <w:ilvl w:val="0"/>
                <w:numId w:val="4"/>
              </w:numPr>
              <w:rPr>
                <w:rFonts w:ascii="Verdana" w:hAnsi="Verdana"/>
                <w:sz w:val="20"/>
                <w:szCs w:val="20"/>
              </w:rPr>
            </w:pPr>
            <w:r w:rsidRPr="00575CD2">
              <w:rPr>
                <w:rFonts w:ascii="Verdana" w:hAnsi="Verdana"/>
                <w:sz w:val="20"/>
                <w:szCs w:val="20"/>
              </w:rPr>
              <w:t>Selskapet jeg representerer er ikke juridiske personer, som handler på vegne av eller på instruks fra fysiske eller juridiske personer nevnt i bokstav a eller b, også dersom de står for mer enn 10 % av kontraktsverdien, underleverandører, leverandører eller enheter hvis kapasitet utnyttes i henhold til direktivene om offentlige innkjøp</w:t>
            </w:r>
          </w:p>
          <w:p w14:paraId="5437B8C6" w14:textId="77777777" w:rsidR="00225280" w:rsidRPr="00575CD2" w:rsidRDefault="00225280" w:rsidP="00481462">
            <w:pPr>
              <w:pStyle w:val="Default"/>
              <w:spacing w:before="240"/>
              <w:rPr>
                <w:rFonts w:ascii="Verdana" w:eastAsiaTheme="minorHAnsi" w:hAnsi="Verdana" w:cstheme="minorBidi"/>
                <w:color w:val="auto"/>
                <w:sz w:val="20"/>
                <w:szCs w:val="20"/>
                <w:lang w:eastAsia="en-US"/>
              </w:rPr>
            </w:pPr>
            <w:r w:rsidRPr="00575CD2">
              <w:rPr>
                <w:rFonts w:ascii="Verdana" w:eastAsiaTheme="minorHAnsi" w:hAnsi="Verdana" w:cstheme="minorBidi"/>
                <w:color w:val="auto"/>
                <w:sz w:val="20"/>
                <w:szCs w:val="20"/>
                <w:lang w:eastAsia="en-US"/>
              </w:rPr>
              <w:t>Vi bekrefter at dersom vi i kontraktsperioden blir kjent med forhold som kan medføre at vår gjennomføring av kontrakten innebærer handlinger eller involvering i strid med vedtatte sanksjoner, skal vi kontakte PFT uten ugrunnet opphold.</w:t>
            </w:r>
          </w:p>
          <w:p w14:paraId="78B85BD1" w14:textId="77777777" w:rsidR="00225280" w:rsidRDefault="00225280" w:rsidP="00481462">
            <w:pPr>
              <w:pStyle w:val="Listeavsnitt"/>
              <w:ind w:left="0"/>
              <w:rPr>
                <w:rFonts w:ascii="Verdana" w:hAnsi="Verdana"/>
                <w:sz w:val="18"/>
                <w:szCs w:val="18"/>
              </w:rPr>
            </w:pPr>
          </w:p>
          <w:tbl>
            <w:tblPr>
              <w:tblStyle w:val="Tabellrutenett"/>
              <w:tblW w:w="7654" w:type="dxa"/>
              <w:tblInd w:w="313" w:type="dxa"/>
              <w:tblLayout w:type="fixed"/>
              <w:tblLook w:val="04A0" w:firstRow="1" w:lastRow="0" w:firstColumn="1" w:lastColumn="0" w:noHBand="0" w:noVBand="1"/>
            </w:tblPr>
            <w:tblGrid>
              <w:gridCol w:w="3574"/>
              <w:gridCol w:w="4080"/>
            </w:tblGrid>
            <w:tr w:rsidR="00225280" w14:paraId="6AA7D32C" w14:textId="77777777" w:rsidTr="00377B75">
              <w:trPr>
                <w:trHeight w:val="731"/>
              </w:trPr>
              <w:tc>
                <w:tcPr>
                  <w:tcW w:w="7654" w:type="dxa"/>
                  <w:gridSpan w:val="2"/>
                </w:tcPr>
                <w:p w14:paraId="53A7639A" w14:textId="02917ED5" w:rsidR="00225280" w:rsidRPr="00CD3F88" w:rsidRDefault="00225280" w:rsidP="00481462">
                  <w:pPr>
                    <w:pStyle w:val="Listeavsnitt"/>
                    <w:ind w:left="0"/>
                    <w:rPr>
                      <w:rFonts w:ascii="Verdana" w:hAnsi="Verdana"/>
                      <w:sz w:val="18"/>
                      <w:szCs w:val="18"/>
                    </w:rPr>
                  </w:pPr>
                  <w:r w:rsidRPr="00CD3F88">
                    <w:rPr>
                      <w:rFonts w:ascii="Verdana" w:hAnsi="Verdana"/>
                      <w:sz w:val="18"/>
                      <w:szCs w:val="18"/>
                    </w:rPr>
                    <w:t>L</w:t>
                  </w:r>
                  <w:r w:rsidR="0058029C" w:rsidRPr="00CD3F88">
                    <w:rPr>
                      <w:rFonts w:ascii="Verdana" w:hAnsi="Verdana"/>
                      <w:sz w:val="18"/>
                      <w:szCs w:val="18"/>
                    </w:rPr>
                    <w:t>everandørens navn og org.nr.</w:t>
                  </w:r>
                </w:p>
                <w:p w14:paraId="57A4DC64" w14:textId="77777777" w:rsidR="00225280" w:rsidRPr="00CD3F88" w:rsidRDefault="00225280" w:rsidP="00481462">
                  <w:pPr>
                    <w:pStyle w:val="Listeavsnitt"/>
                    <w:ind w:left="0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</w:tr>
            <w:tr w:rsidR="00225280" w14:paraId="642C7E85" w14:textId="77777777" w:rsidTr="00377B75">
              <w:trPr>
                <w:trHeight w:val="242"/>
              </w:trPr>
              <w:tc>
                <w:tcPr>
                  <w:tcW w:w="3574" w:type="dxa"/>
                </w:tcPr>
                <w:p w14:paraId="435D3FF0" w14:textId="082515B9" w:rsidR="00225280" w:rsidRPr="00CD3F88" w:rsidRDefault="00225280" w:rsidP="00481462">
                  <w:pPr>
                    <w:pStyle w:val="Listeavsnitt"/>
                    <w:ind w:left="0"/>
                    <w:rPr>
                      <w:rFonts w:ascii="Verdana" w:hAnsi="Verdana"/>
                      <w:sz w:val="18"/>
                      <w:szCs w:val="18"/>
                    </w:rPr>
                  </w:pPr>
                  <w:r w:rsidRPr="00CD3F88">
                    <w:rPr>
                      <w:rFonts w:ascii="Verdana" w:hAnsi="Verdana"/>
                      <w:sz w:val="18"/>
                      <w:szCs w:val="18"/>
                    </w:rPr>
                    <w:t>U</w:t>
                  </w:r>
                  <w:r w:rsidR="0058029C" w:rsidRPr="00CD3F88">
                    <w:rPr>
                      <w:rFonts w:ascii="Verdana" w:hAnsi="Verdana"/>
                      <w:sz w:val="18"/>
                      <w:szCs w:val="18"/>
                    </w:rPr>
                    <w:t>nderskrift</w:t>
                  </w:r>
                </w:p>
                <w:p w14:paraId="6B6AA4D0" w14:textId="77777777" w:rsidR="00225280" w:rsidRPr="00CD3F88" w:rsidRDefault="00225280" w:rsidP="00481462">
                  <w:pPr>
                    <w:pStyle w:val="Listeavsnitt"/>
                    <w:ind w:left="0"/>
                    <w:rPr>
                      <w:rFonts w:ascii="Verdana" w:hAnsi="Verdana"/>
                      <w:sz w:val="20"/>
                      <w:szCs w:val="20"/>
                    </w:rPr>
                  </w:pPr>
                </w:p>
                <w:p w14:paraId="7541BC77" w14:textId="77777777" w:rsidR="00225280" w:rsidRPr="00CD3F88" w:rsidRDefault="00225280" w:rsidP="00481462">
                  <w:pPr>
                    <w:pStyle w:val="Listeavsnitt"/>
                    <w:ind w:left="0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4080" w:type="dxa"/>
                </w:tcPr>
                <w:p w14:paraId="75535647" w14:textId="77777777" w:rsidR="00225280" w:rsidRPr="00CD3F88" w:rsidRDefault="0058029C" w:rsidP="00481462">
                  <w:pPr>
                    <w:pStyle w:val="Listeavsnitt"/>
                    <w:ind w:left="0"/>
                    <w:rPr>
                      <w:rFonts w:ascii="Verdana" w:hAnsi="Verdana"/>
                      <w:sz w:val="18"/>
                      <w:szCs w:val="18"/>
                    </w:rPr>
                  </w:pPr>
                  <w:r w:rsidRPr="00CD3F88">
                    <w:rPr>
                      <w:rFonts w:ascii="Verdana" w:hAnsi="Verdana"/>
                      <w:sz w:val="18"/>
                      <w:szCs w:val="18"/>
                    </w:rPr>
                    <w:t>Dato</w:t>
                  </w:r>
                </w:p>
                <w:p w14:paraId="75E819A3" w14:textId="76E61F80" w:rsidR="00575CD2" w:rsidRPr="00CD3F88" w:rsidRDefault="00575CD2" w:rsidP="00481462">
                  <w:pPr>
                    <w:pStyle w:val="Listeavsnitt"/>
                    <w:ind w:left="0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</w:tr>
            <w:tr w:rsidR="00225280" w14:paraId="6BEC864C" w14:textId="77777777" w:rsidTr="00377B75">
              <w:trPr>
                <w:trHeight w:val="242"/>
              </w:trPr>
              <w:tc>
                <w:tcPr>
                  <w:tcW w:w="3574" w:type="dxa"/>
                </w:tcPr>
                <w:p w14:paraId="579A4F71" w14:textId="29CD15D1" w:rsidR="00225280" w:rsidRPr="00CD3F88" w:rsidRDefault="0058029C" w:rsidP="00481462">
                  <w:pPr>
                    <w:pStyle w:val="Listeavsnitt"/>
                    <w:ind w:left="0"/>
                    <w:rPr>
                      <w:rFonts w:ascii="Verdana" w:hAnsi="Verdana"/>
                      <w:sz w:val="18"/>
                      <w:szCs w:val="18"/>
                    </w:rPr>
                  </w:pPr>
                  <w:r w:rsidRPr="00CD3F88">
                    <w:rPr>
                      <w:rFonts w:ascii="Verdana" w:hAnsi="Verdana"/>
                      <w:sz w:val="18"/>
                      <w:szCs w:val="18"/>
                    </w:rPr>
                    <w:t>Navn og stilling</w:t>
                  </w:r>
                </w:p>
                <w:p w14:paraId="55E67F09" w14:textId="77777777" w:rsidR="00225280" w:rsidRPr="00CD3F88" w:rsidRDefault="00225280" w:rsidP="00481462">
                  <w:pPr>
                    <w:pStyle w:val="Listeavsnitt"/>
                    <w:ind w:left="0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4080" w:type="dxa"/>
                </w:tcPr>
                <w:p w14:paraId="0A310193" w14:textId="77777777" w:rsidR="00225280" w:rsidRPr="00CD3F88" w:rsidRDefault="0058029C" w:rsidP="00481462">
                  <w:pPr>
                    <w:pStyle w:val="Listeavsnitt"/>
                    <w:ind w:left="0"/>
                    <w:rPr>
                      <w:rFonts w:ascii="Verdana" w:hAnsi="Verdana"/>
                      <w:sz w:val="18"/>
                      <w:szCs w:val="18"/>
                    </w:rPr>
                  </w:pPr>
                  <w:r w:rsidRPr="00CD3F88">
                    <w:rPr>
                      <w:rFonts w:ascii="Verdana" w:hAnsi="Verdana"/>
                      <w:sz w:val="18"/>
                      <w:szCs w:val="18"/>
                    </w:rPr>
                    <w:t>Sted</w:t>
                  </w:r>
                </w:p>
                <w:p w14:paraId="0D792F13" w14:textId="77777777" w:rsidR="0058029C" w:rsidRPr="00CD3F88" w:rsidRDefault="0058029C" w:rsidP="00481462">
                  <w:pPr>
                    <w:pStyle w:val="Listeavsnitt"/>
                    <w:ind w:left="0"/>
                    <w:rPr>
                      <w:rFonts w:ascii="Verdana" w:hAnsi="Verdana"/>
                      <w:sz w:val="20"/>
                      <w:szCs w:val="20"/>
                    </w:rPr>
                  </w:pPr>
                </w:p>
                <w:p w14:paraId="06A46612" w14:textId="1516243F" w:rsidR="0058029C" w:rsidRPr="00CD3F88" w:rsidRDefault="0058029C" w:rsidP="00481462">
                  <w:pPr>
                    <w:pStyle w:val="Listeavsnitt"/>
                    <w:ind w:left="0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</w:tr>
          </w:tbl>
          <w:p w14:paraId="3F22C74A" w14:textId="77777777" w:rsidR="0058029C" w:rsidRDefault="0058029C" w:rsidP="00481462">
            <w:pPr>
              <w:rPr>
                <w:rFonts w:ascii="Verdana" w:hAnsi="Verdana"/>
                <w:sz w:val="18"/>
                <w:szCs w:val="18"/>
              </w:rPr>
            </w:pPr>
          </w:p>
          <w:p w14:paraId="6BE8EF91" w14:textId="0591A2E4" w:rsidR="00225280" w:rsidRPr="00575CD2" w:rsidRDefault="00225280" w:rsidP="00481462">
            <w:pPr>
              <w:rPr>
                <w:rFonts w:ascii="Verdana" w:hAnsi="Verdana"/>
                <w:sz w:val="20"/>
                <w:szCs w:val="20"/>
              </w:rPr>
            </w:pPr>
            <w:r w:rsidRPr="00575CD2">
              <w:rPr>
                <w:rFonts w:ascii="Verdana" w:hAnsi="Verdana"/>
                <w:sz w:val="20"/>
                <w:szCs w:val="20"/>
              </w:rPr>
              <w:t xml:space="preserve">Erklæringen skal være undertegnet av en person med fullmakt til å opptre på vegne av selskapet. </w:t>
            </w:r>
          </w:p>
          <w:p w14:paraId="623B857C" w14:textId="77777777" w:rsidR="00225280" w:rsidRDefault="00225280" w:rsidP="00481462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225280" w14:paraId="3F1AFB44" w14:textId="77777777" w:rsidTr="00377B75">
        <w:trPr>
          <w:trHeight w:val="1591"/>
        </w:trPr>
        <w:tc>
          <w:tcPr>
            <w:tcW w:w="709" w:type="dxa"/>
          </w:tcPr>
          <w:p w14:paraId="6F699BA6" w14:textId="77777777" w:rsidR="00225280" w:rsidRDefault="00225280" w:rsidP="00377B7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41851C2D" w14:textId="148BE2F6" w:rsidR="00225280" w:rsidRPr="00DB0E94" w:rsidRDefault="006365EE" w:rsidP="00377B75">
            <w:pPr>
              <w:jc w:val="center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13712626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5280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  <w:p w14:paraId="2A96C157" w14:textId="77777777" w:rsidR="00225280" w:rsidRDefault="00225280" w:rsidP="00377B7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647" w:type="dxa"/>
          </w:tcPr>
          <w:p w14:paraId="7483FC05" w14:textId="77777777" w:rsidR="00225280" w:rsidRDefault="00225280" w:rsidP="00481462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14:paraId="06684EB8" w14:textId="77777777" w:rsidR="00225280" w:rsidRPr="00575CD2" w:rsidRDefault="00225280" w:rsidP="00481462">
            <w:pPr>
              <w:rPr>
                <w:rFonts w:ascii="Verdana" w:hAnsi="Verdana"/>
                <w:b/>
                <w:sz w:val="20"/>
                <w:szCs w:val="20"/>
              </w:rPr>
            </w:pPr>
            <w:r w:rsidRPr="00575CD2">
              <w:rPr>
                <w:rFonts w:ascii="Verdana" w:hAnsi="Verdana"/>
                <w:b/>
                <w:sz w:val="20"/>
                <w:szCs w:val="20"/>
              </w:rPr>
              <w:t xml:space="preserve">Alternativ 2 </w:t>
            </w:r>
          </w:p>
          <w:p w14:paraId="6AA0A8E8" w14:textId="77777777" w:rsidR="00225280" w:rsidRPr="00575CD2" w:rsidRDefault="00225280" w:rsidP="00481462">
            <w:pPr>
              <w:pStyle w:val="Default"/>
              <w:spacing w:before="240"/>
              <w:rPr>
                <w:rFonts w:ascii="Verdana" w:hAnsi="Verdana" w:cs="Times New Roman"/>
                <w:color w:val="auto"/>
                <w:sz w:val="20"/>
                <w:szCs w:val="20"/>
                <w:lang w:eastAsia="en-US"/>
              </w:rPr>
            </w:pPr>
            <w:r w:rsidRPr="00575CD2">
              <w:rPr>
                <w:rFonts w:ascii="Verdana" w:hAnsi="Verdana" w:cs="Times New Roman"/>
                <w:color w:val="auto"/>
                <w:sz w:val="20"/>
                <w:szCs w:val="20"/>
                <w:lang w:eastAsia="en-US"/>
              </w:rPr>
              <w:t>Jeg kan ikke signere egenerklæringen og varsler herved PFT om dette.</w:t>
            </w:r>
          </w:p>
          <w:p w14:paraId="307CB1BC" w14:textId="03628DCA" w:rsidR="00225280" w:rsidRPr="00575CD2" w:rsidRDefault="00225280" w:rsidP="00481462">
            <w:pPr>
              <w:pStyle w:val="Default"/>
              <w:spacing w:before="240"/>
              <w:rPr>
                <w:rFonts w:ascii="Verdana" w:hAnsi="Verdana" w:cs="Times New Roman"/>
                <w:color w:val="auto"/>
                <w:sz w:val="20"/>
                <w:szCs w:val="20"/>
                <w:lang w:eastAsia="en-US"/>
              </w:rPr>
            </w:pPr>
            <w:r w:rsidRPr="00575CD2">
              <w:rPr>
                <w:rFonts w:ascii="Verdana" w:hAnsi="Verdana" w:cs="Times New Roman"/>
                <w:color w:val="auto"/>
                <w:sz w:val="20"/>
                <w:szCs w:val="20"/>
                <w:lang w:eastAsia="en-US"/>
              </w:rPr>
              <w:t xml:space="preserve">Begrunnelsen er: </w:t>
            </w:r>
            <w:r w:rsidR="00575CD2">
              <w:rPr>
                <w:rFonts w:ascii="Verdana" w:hAnsi="Verdana" w:cs="Times New Roman"/>
                <w:color w:val="auto"/>
                <w:sz w:val="20"/>
                <w:szCs w:val="20"/>
                <w:highlight w:val="lightGray"/>
                <w:lang w:eastAsia="en-US"/>
              </w:rPr>
              <w:t>l</w:t>
            </w:r>
            <w:r w:rsidRPr="00575CD2">
              <w:rPr>
                <w:rFonts w:ascii="Verdana" w:hAnsi="Verdana" w:cs="Times New Roman"/>
                <w:color w:val="auto"/>
                <w:sz w:val="20"/>
                <w:szCs w:val="20"/>
                <w:highlight w:val="lightGray"/>
                <w:lang w:eastAsia="en-US"/>
              </w:rPr>
              <w:t>everandør bes fylle inn</w:t>
            </w:r>
          </w:p>
          <w:p w14:paraId="3ABB50E4" w14:textId="77777777" w:rsidR="00225280" w:rsidRDefault="00225280" w:rsidP="00481462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6192F108" w14:textId="77777777" w:rsidR="00225280" w:rsidRDefault="00225280">
      <w:pPr>
        <w:rPr>
          <w:rFonts w:ascii="Verdana" w:hAnsi="Verdana"/>
          <w:sz w:val="18"/>
          <w:szCs w:val="18"/>
        </w:rPr>
      </w:pPr>
    </w:p>
    <w:sectPr w:rsidR="00225280" w:rsidSect="003B4C49">
      <w:headerReference w:type="default" r:id="rId10"/>
      <w:footerReference w:type="default" r:id="rId11"/>
      <w:pgSz w:w="11906" w:h="16838"/>
      <w:pgMar w:top="1417" w:right="1417" w:bottom="1417" w:left="1417" w:header="737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998653" w14:textId="77777777" w:rsidR="00DB0E94" w:rsidRDefault="00DB0E94" w:rsidP="00DB0E94">
      <w:pPr>
        <w:spacing w:after="0" w:line="240" w:lineRule="auto"/>
      </w:pPr>
      <w:r>
        <w:separator/>
      </w:r>
    </w:p>
  </w:endnote>
  <w:endnote w:type="continuationSeparator" w:id="0">
    <w:p w14:paraId="164698C1" w14:textId="77777777" w:rsidR="00DB0E94" w:rsidRDefault="00DB0E94" w:rsidP="00DB0E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9B4ED5" w14:textId="18C38AB3" w:rsidR="008E0E1D" w:rsidRPr="00CD3F88" w:rsidRDefault="00CD3F88" w:rsidP="008E0E1D">
    <w:pPr>
      <w:pStyle w:val="Bunntekst"/>
      <w:spacing w:after="260"/>
      <w:rPr>
        <w:rFonts w:ascii="Verdana" w:hAnsi="Verdana" w:cs="Arial"/>
        <w:snapToGrid w:val="0"/>
        <w:sz w:val="16"/>
        <w:szCs w:val="16"/>
      </w:rPr>
    </w:pPr>
    <w:r w:rsidRPr="00CD3F88">
      <w:rPr>
        <w:rFonts w:ascii="Verdana" w:hAnsi="Verdana" w:cs="Arial"/>
        <w:snapToGrid w:val="0"/>
        <w:sz w:val="16"/>
        <w:szCs w:val="16"/>
      </w:rPr>
      <w:t>Egen</w:t>
    </w:r>
    <w:sdt>
      <w:sdtPr>
        <w:rPr>
          <w:rFonts w:ascii="Verdana" w:hAnsi="Verdana" w:cs="Arial"/>
          <w:snapToGrid w:val="0"/>
          <w:sz w:val="16"/>
          <w:szCs w:val="16"/>
        </w:rPr>
        <w:id w:val="-1284104222"/>
        <w:docPartObj>
          <w:docPartGallery w:val="Page Numbers (Top of Page)"/>
          <w:docPartUnique/>
        </w:docPartObj>
      </w:sdtPr>
      <w:sdtEndPr/>
      <w:sdtContent>
        <w:r w:rsidR="008E0E1D" w:rsidRPr="00CD3F88">
          <w:rPr>
            <w:rFonts w:ascii="Verdana" w:hAnsi="Verdana"/>
            <w:noProof/>
            <w:sz w:val="16"/>
            <w:szCs w:val="16"/>
          </w:rPr>
          <mc:AlternateContent>
            <mc:Choice Requires="wps">
              <w:drawing>
                <wp:anchor distT="0" distB="0" distL="114300" distR="114300" simplePos="0" relativeHeight="251661312" behindDoc="0" locked="1" layoutInCell="1" allowOverlap="1" wp14:anchorId="592C1C7E" wp14:editId="0C4DE2D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-635</wp:posOffset>
                  </wp:positionV>
                  <wp:extent cx="5737860" cy="0"/>
                  <wp:effectExtent l="0" t="0" r="0" b="0"/>
                  <wp:wrapNone/>
                  <wp:docPr id="6" name="Rett linje 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5737860" cy="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line w14:anchorId="6FCDAD27" id="Rett linje 6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-.05pt" to="451.8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" strokecolor="black [3213]" strokeweight=".5pt">
                  <w10:anchorlock/>
                </v:line>
              </w:pict>
            </mc:Fallback>
          </mc:AlternateContent>
        </w:r>
        <w:r>
          <w:rPr>
            <w:rFonts w:ascii="Verdana" w:hAnsi="Verdana" w:cs="Arial"/>
            <w:snapToGrid w:val="0"/>
            <w:sz w:val="16"/>
            <w:szCs w:val="16"/>
          </w:rPr>
          <w:t xml:space="preserve">erklæring om russisk involvering i offentlige anskaffelser                                                        </w:t>
        </w:r>
        <w:r w:rsidR="008E0E1D" w:rsidRPr="00CD3F88">
          <w:rPr>
            <w:rFonts w:ascii="Verdana" w:hAnsi="Verdana" w:cs="Arial"/>
            <w:snapToGrid w:val="0"/>
            <w:sz w:val="16"/>
            <w:szCs w:val="16"/>
          </w:rPr>
          <w:t xml:space="preserve">Side </w:t>
        </w:r>
        <w:r w:rsidR="008E0E1D" w:rsidRPr="00CD3F88">
          <w:rPr>
            <w:rFonts w:ascii="Verdana" w:hAnsi="Verdana" w:cs="Arial"/>
            <w:snapToGrid w:val="0"/>
            <w:sz w:val="16"/>
            <w:szCs w:val="16"/>
          </w:rPr>
          <w:fldChar w:fldCharType="begin"/>
        </w:r>
        <w:r w:rsidR="008E0E1D" w:rsidRPr="00CD3F88">
          <w:rPr>
            <w:rFonts w:ascii="Verdana" w:hAnsi="Verdana" w:cs="Arial"/>
            <w:snapToGrid w:val="0"/>
            <w:sz w:val="16"/>
            <w:szCs w:val="16"/>
          </w:rPr>
          <w:instrText>PAGE</w:instrText>
        </w:r>
        <w:r w:rsidR="008E0E1D" w:rsidRPr="00CD3F88">
          <w:rPr>
            <w:rFonts w:ascii="Verdana" w:hAnsi="Verdana" w:cs="Arial"/>
            <w:snapToGrid w:val="0"/>
            <w:sz w:val="16"/>
            <w:szCs w:val="16"/>
          </w:rPr>
          <w:fldChar w:fldCharType="separate"/>
        </w:r>
        <w:r w:rsidR="008E0E1D" w:rsidRPr="00CD3F88">
          <w:rPr>
            <w:rFonts w:ascii="Verdana" w:hAnsi="Verdana" w:cs="Arial"/>
            <w:snapToGrid w:val="0"/>
            <w:sz w:val="16"/>
            <w:szCs w:val="16"/>
          </w:rPr>
          <w:t>1</w:t>
        </w:r>
        <w:r w:rsidR="008E0E1D" w:rsidRPr="00CD3F88">
          <w:rPr>
            <w:rFonts w:ascii="Verdana" w:hAnsi="Verdana" w:cs="Arial"/>
            <w:snapToGrid w:val="0"/>
            <w:sz w:val="16"/>
            <w:szCs w:val="16"/>
          </w:rPr>
          <w:fldChar w:fldCharType="end"/>
        </w:r>
        <w:r w:rsidR="008E0E1D" w:rsidRPr="00CD3F88">
          <w:rPr>
            <w:rFonts w:ascii="Verdana" w:hAnsi="Verdana" w:cs="Arial"/>
            <w:snapToGrid w:val="0"/>
            <w:sz w:val="16"/>
            <w:szCs w:val="16"/>
          </w:rPr>
          <w:t xml:space="preserve"> av </w:t>
        </w:r>
        <w:r w:rsidR="008E0E1D" w:rsidRPr="00CD3F88">
          <w:rPr>
            <w:rFonts w:ascii="Verdana" w:hAnsi="Verdana" w:cs="Arial"/>
            <w:snapToGrid w:val="0"/>
            <w:sz w:val="16"/>
            <w:szCs w:val="16"/>
          </w:rPr>
          <w:fldChar w:fldCharType="begin"/>
        </w:r>
        <w:r w:rsidR="008E0E1D" w:rsidRPr="00CD3F88">
          <w:rPr>
            <w:rFonts w:ascii="Verdana" w:hAnsi="Verdana" w:cs="Arial"/>
            <w:snapToGrid w:val="0"/>
            <w:sz w:val="16"/>
            <w:szCs w:val="16"/>
          </w:rPr>
          <w:instrText>NUMPAGES</w:instrText>
        </w:r>
        <w:r w:rsidR="008E0E1D" w:rsidRPr="00CD3F88">
          <w:rPr>
            <w:rFonts w:ascii="Verdana" w:hAnsi="Verdana" w:cs="Arial"/>
            <w:snapToGrid w:val="0"/>
            <w:sz w:val="16"/>
            <w:szCs w:val="16"/>
          </w:rPr>
          <w:fldChar w:fldCharType="separate"/>
        </w:r>
        <w:r w:rsidR="008E0E1D" w:rsidRPr="00CD3F88">
          <w:rPr>
            <w:rFonts w:ascii="Verdana" w:hAnsi="Verdana" w:cs="Arial"/>
            <w:snapToGrid w:val="0"/>
            <w:sz w:val="16"/>
            <w:szCs w:val="16"/>
          </w:rPr>
          <w:t>3</w:t>
        </w:r>
        <w:r w:rsidR="008E0E1D" w:rsidRPr="00CD3F88">
          <w:rPr>
            <w:rFonts w:ascii="Verdana" w:hAnsi="Verdana" w:cs="Arial"/>
            <w:snapToGrid w:val="0"/>
            <w:sz w:val="16"/>
            <w:szCs w:val="16"/>
          </w:rPr>
          <w:fldChar w:fldCharType="end"/>
        </w:r>
      </w:sdtContent>
    </w:sdt>
  </w:p>
  <w:p w14:paraId="32189BAD" w14:textId="77777777" w:rsidR="00DB56F0" w:rsidRDefault="00DB56F0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5E2547" w14:textId="77777777" w:rsidR="00DB0E94" w:rsidRDefault="00DB0E94" w:rsidP="00DB0E94">
      <w:pPr>
        <w:spacing w:after="0" w:line="240" w:lineRule="auto"/>
      </w:pPr>
      <w:r>
        <w:separator/>
      </w:r>
    </w:p>
  </w:footnote>
  <w:footnote w:type="continuationSeparator" w:id="0">
    <w:p w14:paraId="4A68C3A5" w14:textId="77777777" w:rsidR="00DB0E94" w:rsidRDefault="00DB0E94" w:rsidP="00DB0E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0007D7" w14:textId="6381D1C5" w:rsidR="00DB0E94" w:rsidRDefault="00CD3F88">
    <w:pPr>
      <w:pStyle w:val="Topptekst"/>
    </w:pPr>
    <w:r>
      <w:rPr>
        <w:noProof/>
      </w:rPr>
      <w:drawing>
        <wp:anchor distT="0" distB="0" distL="114300" distR="114300" simplePos="0" relativeHeight="251663360" behindDoc="1" locked="0" layoutInCell="1" allowOverlap="1" wp14:anchorId="065952C7" wp14:editId="48651C4E">
          <wp:simplePos x="0" y="0"/>
          <wp:positionH relativeFrom="column">
            <wp:posOffset>0</wp:posOffset>
          </wp:positionH>
          <wp:positionV relativeFrom="page">
            <wp:posOffset>347345</wp:posOffset>
          </wp:positionV>
          <wp:extent cx="1800000" cy="500400"/>
          <wp:effectExtent l="0" t="0" r="0" b="0"/>
          <wp:wrapNone/>
          <wp:docPr id="20" name="Grafikk 20" descr="Politiets logo i sor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000" cy="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B4B86"/>
    <w:multiLevelType w:val="multilevel"/>
    <w:tmpl w:val="5CA0E5B6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6534883"/>
    <w:multiLevelType w:val="hybridMultilevel"/>
    <w:tmpl w:val="69F8D2B6"/>
    <w:lvl w:ilvl="0" w:tplc="8850EA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1732B2"/>
    <w:multiLevelType w:val="hybridMultilevel"/>
    <w:tmpl w:val="69F8D2B6"/>
    <w:lvl w:ilvl="0" w:tplc="8850EA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BC36A3"/>
    <w:multiLevelType w:val="hybridMultilevel"/>
    <w:tmpl w:val="69F8D2B6"/>
    <w:lvl w:ilvl="0" w:tplc="8850EA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PersonalInformation/>
  <w:removeDateAndTime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ED9"/>
    <w:rsid w:val="00022643"/>
    <w:rsid w:val="0002603A"/>
    <w:rsid w:val="0006363C"/>
    <w:rsid w:val="000A7673"/>
    <w:rsid w:val="000E2696"/>
    <w:rsid w:val="00160B2B"/>
    <w:rsid w:val="001668A5"/>
    <w:rsid w:val="00172B26"/>
    <w:rsid w:val="002140EF"/>
    <w:rsid w:val="002144D9"/>
    <w:rsid w:val="00225280"/>
    <w:rsid w:val="002618C0"/>
    <w:rsid w:val="00261D85"/>
    <w:rsid w:val="002812F2"/>
    <w:rsid w:val="002A424D"/>
    <w:rsid w:val="0036098C"/>
    <w:rsid w:val="00360BD7"/>
    <w:rsid w:val="003668F6"/>
    <w:rsid w:val="00377B75"/>
    <w:rsid w:val="00397E23"/>
    <w:rsid w:val="003A2930"/>
    <w:rsid w:val="003B4C49"/>
    <w:rsid w:val="003D6E81"/>
    <w:rsid w:val="00434CEE"/>
    <w:rsid w:val="004544AC"/>
    <w:rsid w:val="004939DF"/>
    <w:rsid w:val="004C3E08"/>
    <w:rsid w:val="004C5ABF"/>
    <w:rsid w:val="004D408E"/>
    <w:rsid w:val="004F24F9"/>
    <w:rsid w:val="0054254C"/>
    <w:rsid w:val="005545F9"/>
    <w:rsid w:val="00575CD2"/>
    <w:rsid w:val="00577B41"/>
    <w:rsid w:val="0058029C"/>
    <w:rsid w:val="00580A8C"/>
    <w:rsid w:val="00623AA7"/>
    <w:rsid w:val="006365EE"/>
    <w:rsid w:val="00686F43"/>
    <w:rsid w:val="006D1B81"/>
    <w:rsid w:val="006E6CA9"/>
    <w:rsid w:val="006F2C14"/>
    <w:rsid w:val="00740EB7"/>
    <w:rsid w:val="00773812"/>
    <w:rsid w:val="0079227E"/>
    <w:rsid w:val="00830760"/>
    <w:rsid w:val="00842C58"/>
    <w:rsid w:val="008A55C2"/>
    <w:rsid w:val="008B0A39"/>
    <w:rsid w:val="008D1C54"/>
    <w:rsid w:val="008E0E1D"/>
    <w:rsid w:val="008F0FC6"/>
    <w:rsid w:val="00924AB9"/>
    <w:rsid w:val="00956029"/>
    <w:rsid w:val="00995841"/>
    <w:rsid w:val="009A7988"/>
    <w:rsid w:val="009E6A26"/>
    <w:rsid w:val="00A30963"/>
    <w:rsid w:val="00A54826"/>
    <w:rsid w:val="00AC6C19"/>
    <w:rsid w:val="00AF71A3"/>
    <w:rsid w:val="00B43C0C"/>
    <w:rsid w:val="00B70C3A"/>
    <w:rsid w:val="00B86B94"/>
    <w:rsid w:val="00B91D4C"/>
    <w:rsid w:val="00BB67B2"/>
    <w:rsid w:val="00BF37BD"/>
    <w:rsid w:val="00C135C0"/>
    <w:rsid w:val="00C40F6A"/>
    <w:rsid w:val="00C51E1B"/>
    <w:rsid w:val="00C80255"/>
    <w:rsid w:val="00CB1044"/>
    <w:rsid w:val="00CD32B8"/>
    <w:rsid w:val="00CD3F88"/>
    <w:rsid w:val="00D02249"/>
    <w:rsid w:val="00D211C1"/>
    <w:rsid w:val="00D26777"/>
    <w:rsid w:val="00D33ED9"/>
    <w:rsid w:val="00D67CBC"/>
    <w:rsid w:val="00D9197E"/>
    <w:rsid w:val="00DB0E94"/>
    <w:rsid w:val="00DB56F0"/>
    <w:rsid w:val="00DF45E8"/>
    <w:rsid w:val="00E26292"/>
    <w:rsid w:val="00E31144"/>
    <w:rsid w:val="00E54895"/>
    <w:rsid w:val="00E739CE"/>
    <w:rsid w:val="00E773AC"/>
    <w:rsid w:val="00EB7900"/>
    <w:rsid w:val="00ED5679"/>
    <w:rsid w:val="00EE7AC5"/>
    <w:rsid w:val="00F03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38712E6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8D1C54"/>
    <w:pPr>
      <w:keepNext/>
      <w:keepLines/>
      <w:numPr>
        <w:numId w:val="3"/>
      </w:numPr>
      <w:spacing w:before="480" w:after="40" w:line="240" w:lineRule="auto"/>
      <w:ind w:left="431" w:hanging="431"/>
      <w:outlineLvl w:val="0"/>
    </w:pPr>
    <w:rPr>
      <w:rFonts w:ascii="Calibri" w:eastAsiaTheme="majorEastAsia" w:hAnsi="Calibri" w:cstheme="majorBidi"/>
      <w:b/>
      <w:bCs/>
      <w:color w:val="365F91" w:themeColor="accent1" w:themeShade="BF"/>
      <w:sz w:val="32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D1C54"/>
    <w:pPr>
      <w:keepNext/>
      <w:keepLines/>
      <w:numPr>
        <w:ilvl w:val="1"/>
        <w:numId w:val="3"/>
      </w:numPr>
      <w:spacing w:before="200" w:after="40" w:line="240" w:lineRule="auto"/>
      <w:outlineLvl w:val="1"/>
    </w:pPr>
    <w:rPr>
      <w:rFonts w:eastAsiaTheme="majorEastAsia" w:cstheme="majorBidi"/>
      <w:b/>
      <w:bCs/>
      <w:color w:val="4F81BD" w:themeColor="accent1"/>
      <w:sz w:val="28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D1C54"/>
    <w:pPr>
      <w:keepNext/>
      <w:keepLines/>
      <w:numPr>
        <w:ilvl w:val="2"/>
        <w:numId w:val="3"/>
      </w:numPr>
      <w:spacing w:before="200" w:after="40" w:line="240" w:lineRule="auto"/>
      <w:outlineLvl w:val="2"/>
    </w:pPr>
    <w:rPr>
      <w:rFonts w:eastAsiaTheme="majorEastAsia" w:cstheme="majorBidi"/>
      <w:b/>
      <w:bCs/>
      <w:color w:val="4F81BD" w:themeColor="accent1"/>
      <w:sz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D1C54"/>
    <w:pPr>
      <w:keepNext/>
      <w:keepLines/>
      <w:numPr>
        <w:ilvl w:val="3"/>
        <w:numId w:val="3"/>
      </w:numPr>
      <w:spacing w:before="200" w:after="40" w:line="240" w:lineRule="auto"/>
      <w:ind w:left="862" w:hanging="862"/>
      <w:outlineLvl w:val="3"/>
    </w:pPr>
    <w:rPr>
      <w:rFonts w:eastAsiaTheme="majorEastAsia" w:cstheme="majorBidi"/>
      <w:b/>
      <w:bCs/>
      <w:iCs/>
      <w:color w:val="4F81BD" w:themeColor="accent1"/>
      <w:sz w:val="24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D1C54"/>
    <w:pPr>
      <w:keepNext/>
      <w:keepLines/>
      <w:numPr>
        <w:ilvl w:val="4"/>
        <w:numId w:val="3"/>
      </w:numPr>
      <w:spacing w:before="200" w:after="40" w:line="240" w:lineRule="auto"/>
      <w:ind w:left="1009" w:hanging="1009"/>
      <w:outlineLvl w:val="4"/>
    </w:pPr>
    <w:rPr>
      <w:rFonts w:eastAsiaTheme="majorEastAsia" w:cstheme="majorBidi"/>
      <w:b/>
      <w:color w:val="4F81BD" w:themeColor="accent1"/>
      <w:sz w:val="24"/>
    </w:rPr>
  </w:style>
  <w:style w:type="paragraph" w:styleId="Overskrift6">
    <w:name w:val="heading 6"/>
    <w:basedOn w:val="Normal"/>
    <w:next w:val="Normal"/>
    <w:link w:val="Overskrift6Tegn"/>
    <w:uiPriority w:val="9"/>
    <w:unhideWhenUsed/>
    <w:rsid w:val="008D1C54"/>
    <w:pPr>
      <w:keepNext/>
      <w:keepLines/>
      <w:numPr>
        <w:ilvl w:val="5"/>
        <w:numId w:val="3"/>
      </w:numPr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unhideWhenUsed/>
    <w:rsid w:val="008D1C54"/>
    <w:pPr>
      <w:keepNext/>
      <w:keepLines/>
      <w:numPr>
        <w:ilvl w:val="6"/>
        <w:numId w:val="3"/>
      </w:numPr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unhideWhenUsed/>
    <w:rsid w:val="008D1C54"/>
    <w:pPr>
      <w:keepNext/>
      <w:keepLines/>
      <w:numPr>
        <w:ilvl w:val="7"/>
        <w:numId w:val="3"/>
      </w:numPr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unhideWhenUsed/>
    <w:rsid w:val="008D1C54"/>
    <w:pPr>
      <w:keepNext/>
      <w:keepLines/>
      <w:numPr>
        <w:ilvl w:val="8"/>
        <w:numId w:val="3"/>
      </w:numPr>
      <w:spacing w:before="200" w:after="0" w:line="24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rsid w:val="00D33ED9"/>
    <w:pPr>
      <w:ind w:left="720"/>
      <w:contextualSpacing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D1C54"/>
    <w:rPr>
      <w:rFonts w:ascii="Calibri" w:eastAsiaTheme="majorEastAsia" w:hAnsi="Calibri" w:cstheme="majorBidi"/>
      <w:b/>
      <w:bCs/>
      <w:color w:val="365F91" w:themeColor="accent1" w:themeShade="BF"/>
      <w:sz w:val="32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8D1C54"/>
    <w:rPr>
      <w:rFonts w:eastAsiaTheme="majorEastAsia" w:cstheme="majorBidi"/>
      <w:b/>
      <w:bCs/>
      <w:color w:val="4F81BD" w:themeColor="accent1"/>
      <w:sz w:val="28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D1C54"/>
    <w:rPr>
      <w:rFonts w:eastAsiaTheme="majorEastAsia" w:cstheme="majorBidi"/>
      <w:b/>
      <w:bCs/>
      <w:color w:val="4F81BD" w:themeColor="accent1"/>
      <w:sz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D1C54"/>
    <w:rPr>
      <w:rFonts w:eastAsiaTheme="majorEastAsia" w:cstheme="majorBidi"/>
      <w:b/>
      <w:bCs/>
      <w:iCs/>
      <w:color w:val="4F81BD" w:themeColor="accent1"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D1C54"/>
    <w:rPr>
      <w:rFonts w:eastAsiaTheme="majorEastAsia" w:cstheme="majorBidi"/>
      <w:b/>
      <w:color w:val="4F81BD" w:themeColor="accent1"/>
      <w:sz w:val="24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D1C5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D1C5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D1C54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D1C5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548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54826"/>
    <w:rPr>
      <w:rFonts w:ascii="Segoe UI" w:hAnsi="Segoe UI" w:cs="Segoe UI"/>
      <w:sz w:val="18"/>
      <w:szCs w:val="18"/>
    </w:rPr>
  </w:style>
  <w:style w:type="paragraph" w:styleId="Topptekst">
    <w:name w:val="header"/>
    <w:basedOn w:val="Normal"/>
    <w:link w:val="TopptekstTegn"/>
    <w:uiPriority w:val="99"/>
    <w:unhideWhenUsed/>
    <w:rsid w:val="00DB0E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DB0E94"/>
  </w:style>
  <w:style w:type="paragraph" w:styleId="Bunntekst">
    <w:name w:val="footer"/>
    <w:basedOn w:val="Normal"/>
    <w:link w:val="BunntekstTegn"/>
    <w:uiPriority w:val="99"/>
    <w:unhideWhenUsed/>
    <w:rsid w:val="00DB0E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DB0E94"/>
  </w:style>
  <w:style w:type="table" w:styleId="Tabellrutenett">
    <w:name w:val="Table Grid"/>
    <w:basedOn w:val="Vanligtabell"/>
    <w:uiPriority w:val="59"/>
    <w:rsid w:val="00B43C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C80255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C80255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C80255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C80255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C80255"/>
    <w:rPr>
      <w:b/>
      <w:bCs/>
      <w:sz w:val="20"/>
      <w:szCs w:val="20"/>
    </w:rPr>
  </w:style>
  <w:style w:type="paragraph" w:customStyle="1" w:styleId="Default">
    <w:name w:val="Default"/>
    <w:rsid w:val="00DF45E8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nb-NO"/>
    </w:rPr>
  </w:style>
  <w:style w:type="character" w:customStyle="1" w:styleId="highlighted-152653955">
    <w:name w:val="highlighted-152653955"/>
    <w:basedOn w:val="Standardskriftforavsnitt"/>
    <w:rsid w:val="00E739CE"/>
  </w:style>
  <w:style w:type="character" w:styleId="Hyperkobling">
    <w:name w:val="Hyperlink"/>
    <w:uiPriority w:val="99"/>
    <w:qFormat/>
    <w:rsid w:val="003A2930"/>
    <w:rPr>
      <w:color w:val="0070C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31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vdata.no/dokument/SF/forskrift/2014-08-15-1076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sanksjoner@mfa.n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054403-942A-4518-8ED7-1F343B49D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447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2026-04-16T11:50:00Z</dcterms:created>
  <dcterms:modified xsi:type="dcterms:W3CDTF">2026-04-28T11:32:00Z</dcterms:modified>
  <cp:contentStatus/>
</cp:coreProperties>
</file>